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B4" w:rsidRPr="00E42C8C" w:rsidRDefault="009114B4" w:rsidP="009114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C8C">
        <w:rPr>
          <w:rFonts w:ascii="Times New Roman" w:hAnsi="Times New Roman" w:cs="Times New Roman"/>
          <w:b/>
          <w:sz w:val="28"/>
          <w:szCs w:val="28"/>
        </w:rPr>
        <w:t>Appalachian Language Analysis</w:t>
      </w:r>
    </w:p>
    <w:p w:rsidR="009114B4" w:rsidRDefault="00F81C3A" w:rsidP="009114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C3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8pt;margin-top:2.7pt;width:462.2pt;height:61pt;z-index:251660288;mso-width-relative:margin;mso-height-relative:margin" strokeweight="2.25pt">
            <v:textbox style="mso-next-textbox:#_x0000_s1026">
              <w:txbxContent>
                <w:p w:rsidR="009114B4" w:rsidRDefault="009114B4" w:rsidP="009114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Directions:  For this analysis, evaluate the language used in</w:t>
                  </w:r>
                  <w:r w:rsidR="003C31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several Appalachian works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Indicate </w:t>
                  </w:r>
                  <w:r w:rsidR="003C31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title of the work, the author, a quote with page number, how the language used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adds to </w:t>
                  </w:r>
                  <w:r w:rsidR="003C31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or detracts from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3C31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meaning of the work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  </w:t>
                  </w:r>
                </w:p>
              </w:txbxContent>
            </v:textbox>
          </v:shape>
        </w:pict>
      </w:r>
      <w:r w:rsidR="009114B4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b/>
        </w:rPr>
        <w:tab/>
      </w:r>
      <w:r w:rsidR="009114B4">
        <w:rPr>
          <w:rFonts w:ascii="Times New Roman" w:hAnsi="Times New Roman" w:cs="Times New Roman"/>
          <w:sz w:val="24"/>
          <w:szCs w:val="24"/>
        </w:rPr>
        <w:tab/>
      </w:r>
    </w:p>
    <w:p w:rsidR="009114B4" w:rsidRDefault="009114B4" w:rsidP="009114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14B4" w:rsidRDefault="009114B4" w:rsidP="009114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2C8C" w:rsidRDefault="00E42C8C" w:rsidP="009114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14B4" w:rsidRDefault="009114B4" w:rsidP="009114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Name: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tbl>
      <w:tblPr>
        <w:tblStyle w:val="TableGrid"/>
        <w:tblW w:w="0" w:type="auto"/>
        <w:tblLook w:val="04A0"/>
      </w:tblPr>
      <w:tblGrid>
        <w:gridCol w:w="1760"/>
        <w:gridCol w:w="1791"/>
        <w:gridCol w:w="2846"/>
        <w:gridCol w:w="3179"/>
      </w:tblGrid>
      <w:tr w:rsidR="009114B4" w:rsidTr="009114B4">
        <w:trPr>
          <w:trHeight w:val="1041"/>
        </w:trPr>
        <w:tc>
          <w:tcPr>
            <w:tcW w:w="1760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114B4" w:rsidRPr="003C31EC" w:rsidRDefault="003C31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Title</w:t>
            </w:r>
          </w:p>
          <w:p w:rsidR="009114B4" w:rsidRDefault="009114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thinThickThin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14B4" w:rsidRDefault="003C31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Author</w:t>
            </w:r>
          </w:p>
        </w:tc>
        <w:tc>
          <w:tcPr>
            <w:tcW w:w="2846" w:type="dxa"/>
            <w:tcBorders>
              <w:top w:val="thinThickThin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14B4" w:rsidRDefault="003C31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Quote/Page Number</w:t>
            </w:r>
          </w:p>
        </w:tc>
        <w:tc>
          <w:tcPr>
            <w:tcW w:w="3179" w:type="dxa"/>
            <w:tcBorders>
              <w:top w:val="thinThickThinSmallGap" w:sz="24" w:space="0" w:color="auto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auto"/>
            </w:tcBorders>
          </w:tcPr>
          <w:p w:rsidR="009114B4" w:rsidRDefault="00911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14B4" w:rsidRDefault="009114B4" w:rsidP="003C31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How does the </w:t>
            </w:r>
            <w:r w:rsidR="003C31EC">
              <w:rPr>
                <w:rFonts w:ascii="Times New Roman" w:hAnsi="Times New Roman" w:cs="Times New Roman"/>
                <w:b/>
                <w:sz w:val="26"/>
                <w:szCs w:val="26"/>
              </w:rPr>
              <w:t>language add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to </w:t>
            </w:r>
            <w:r w:rsidR="003C31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or detract from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the </w:t>
            </w:r>
            <w:r w:rsidR="003C31EC">
              <w:rPr>
                <w:rFonts w:ascii="Times New Roman" w:hAnsi="Times New Roman" w:cs="Times New Roman"/>
                <w:b/>
                <w:sz w:val="26"/>
                <w:szCs w:val="26"/>
              </w:rPr>
              <w:t>tone &amp; mood of the work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?</w:t>
            </w: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SAMPLE</w:t>
            </w:r>
          </w:p>
          <w:p w:rsidR="009114B4" w:rsidRDefault="009114B4">
            <w:pPr>
              <w:rPr>
                <w:rFonts w:ascii="Times New Roman" w:hAnsi="Times New Roman" w:cs="Times New Roman"/>
                <w:i/>
              </w:rPr>
            </w:pPr>
          </w:p>
          <w:p w:rsidR="009114B4" w:rsidRDefault="003C31E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Belle Prater’s Boy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3C31EC" w:rsidP="003C31E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Ruth White</w:t>
            </w: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B4" w:rsidRDefault="00E42C8C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“It worked real </w:t>
            </w:r>
            <w:proofErr w:type="gramStart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good</w:t>
            </w:r>
            <w:proofErr w:type="gramEnd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on Mrs. Cooper,” Woodrow said, blushing a little.  “I </w:t>
            </w:r>
            <w:proofErr w:type="spellStart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wisht</w:t>
            </w:r>
            <w:proofErr w:type="spellEnd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Mama </w:t>
            </w:r>
            <w:proofErr w:type="spellStart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coulda</w:t>
            </w:r>
            <w:proofErr w:type="spellEnd"/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been here to see” (p. 136).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  <w:hideMark/>
          </w:tcPr>
          <w:p w:rsidR="009114B4" w:rsidRDefault="00E42C8C" w:rsidP="00E42C8C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The language lets the reader identify more about who Woodrow is.  It contributes to the setting and paints a picture of</w:t>
            </w:r>
            <w:r w:rsidR="0073251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a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real person. </w:t>
            </w: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4B4" w:rsidTr="009114B4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auto"/>
              <w:bottom w:val="thinThickThinSmallGap" w:sz="24" w:space="0" w:color="auto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000000" w:themeColor="text1"/>
              <w:right w:val="single" w:sz="4" w:space="0" w:color="000000" w:themeColor="text1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auto"/>
              <w:right w:val="thinThickThinSmallGap" w:sz="24" w:space="0" w:color="auto"/>
            </w:tcBorders>
          </w:tcPr>
          <w:p w:rsidR="009114B4" w:rsidRDefault="00911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5B4" w:rsidRDefault="00EB25B4" w:rsidP="006C1864"/>
    <w:sectPr w:rsidR="00EB25B4" w:rsidSect="00EB25B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E9" w:rsidRDefault="008B27E9" w:rsidP="00E42C8C">
      <w:pPr>
        <w:spacing w:after="0" w:line="240" w:lineRule="auto"/>
      </w:pPr>
      <w:r>
        <w:separator/>
      </w:r>
    </w:p>
  </w:endnote>
  <w:endnote w:type="continuationSeparator" w:id="0">
    <w:p w:rsidR="008B27E9" w:rsidRDefault="008B27E9" w:rsidP="00E4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8C" w:rsidRDefault="002456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Tennessee Tech University</w:t>
    </w:r>
    <w:r w:rsidR="00E42C8C"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Melissa </w:t>
    </w:r>
    <w:r w:rsidR="00E42C8C">
      <w:rPr>
        <w:rFonts w:asciiTheme="majorHAnsi" w:hAnsiTheme="majorHAnsi"/>
      </w:rPr>
      <w:t>Comer</w:t>
    </w:r>
  </w:p>
  <w:p w:rsidR="00E42C8C" w:rsidRDefault="00E42C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E9" w:rsidRDefault="008B27E9" w:rsidP="00E42C8C">
      <w:pPr>
        <w:spacing w:after="0" w:line="240" w:lineRule="auto"/>
      </w:pPr>
      <w:r>
        <w:separator/>
      </w:r>
    </w:p>
  </w:footnote>
  <w:footnote w:type="continuationSeparator" w:id="0">
    <w:p w:rsidR="008B27E9" w:rsidRDefault="008B27E9" w:rsidP="00E42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4B4"/>
    <w:rsid w:val="001834C7"/>
    <w:rsid w:val="00245690"/>
    <w:rsid w:val="003C31EC"/>
    <w:rsid w:val="003E5D54"/>
    <w:rsid w:val="00491EC4"/>
    <w:rsid w:val="005033A7"/>
    <w:rsid w:val="0055778B"/>
    <w:rsid w:val="006C1864"/>
    <w:rsid w:val="0073251B"/>
    <w:rsid w:val="00897916"/>
    <w:rsid w:val="008B27E9"/>
    <w:rsid w:val="009114B4"/>
    <w:rsid w:val="00E42C8C"/>
    <w:rsid w:val="00EB25B4"/>
    <w:rsid w:val="00F40B59"/>
    <w:rsid w:val="00F8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4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2C8C"/>
  </w:style>
  <w:style w:type="paragraph" w:styleId="Footer">
    <w:name w:val="footer"/>
    <w:basedOn w:val="Normal"/>
    <w:link w:val="FooterChar"/>
    <w:uiPriority w:val="99"/>
    <w:unhideWhenUsed/>
    <w:rsid w:val="00E4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C8C"/>
  </w:style>
  <w:style w:type="paragraph" w:styleId="BalloonText">
    <w:name w:val="Balloon Text"/>
    <w:basedOn w:val="Normal"/>
    <w:link w:val="BalloonTextChar"/>
    <w:uiPriority w:val="99"/>
    <w:semiHidden/>
    <w:unhideWhenUsed/>
    <w:rsid w:val="00E4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Comer</dc:creator>
  <cp:keywords/>
  <dc:description/>
  <cp:lastModifiedBy>MComer</cp:lastModifiedBy>
  <cp:revision>2</cp:revision>
  <cp:lastPrinted>2010-09-20T16:35:00Z</cp:lastPrinted>
  <dcterms:created xsi:type="dcterms:W3CDTF">2011-05-12T14:21:00Z</dcterms:created>
  <dcterms:modified xsi:type="dcterms:W3CDTF">2011-05-12T14:21:00Z</dcterms:modified>
</cp:coreProperties>
</file>